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96" w:rsidRDefault="00931C06">
      <w:pPr>
        <w:pStyle w:val="Standard"/>
        <w:jc w:val="center"/>
        <w:rPr>
          <w:rFonts w:ascii="新細明體, PMingLiU" w:hAnsi="新細明體, PMingLiU"/>
          <w:b/>
          <w:sz w:val="28"/>
        </w:rPr>
      </w:pPr>
      <w:bookmarkStart w:id="0" w:name="_GoBack"/>
      <w:bookmarkEnd w:id="0"/>
      <w:r>
        <w:rPr>
          <w:rFonts w:ascii="新細明體, PMingLiU" w:hAnsi="新細明體, PMingLiU"/>
          <w:b/>
          <w:sz w:val="28"/>
        </w:rPr>
        <w:t>資訊系專題論文格式說明</w:t>
      </w:r>
    </w:p>
    <w:p w:rsidR="00460D96" w:rsidRDefault="00931C06">
      <w:pPr>
        <w:pStyle w:val="Standard"/>
        <w:jc w:val="center"/>
        <w:rPr>
          <w:rFonts w:ascii="新細明體, PMingLiU" w:hAnsi="新細明體, PMingLiU"/>
          <w:sz w:val="16"/>
        </w:rPr>
      </w:pPr>
      <w:r>
        <w:rPr>
          <w:rFonts w:ascii="新細明體, PMingLiU" w:hAnsi="新細明體, PMingLiU"/>
          <w:sz w:val="16"/>
        </w:rPr>
        <w:t>（此處空一行）</w:t>
      </w:r>
    </w:p>
    <w:p w:rsidR="00460D96" w:rsidRDefault="00931C06">
      <w:pPr>
        <w:pStyle w:val="Standard"/>
        <w:jc w:val="center"/>
      </w:pPr>
      <w:r>
        <w:rPr>
          <w:rFonts w:ascii="新細明體, PMingLiU" w:hAnsi="新細明體, PMingLiU"/>
        </w:rPr>
        <w:t>作者姓名</w:t>
      </w:r>
      <w:r>
        <w:rPr>
          <w:rFonts w:ascii="新細明體, PMingLiU" w:hAnsi="新細明體, PMingLiU"/>
        </w:rPr>
        <w:t>1</w:t>
      </w:r>
      <w:r>
        <w:rPr>
          <w:rFonts w:ascii="新細明體, PMingLiU" w:hAnsi="新細明體, PMingLiU"/>
        </w:rPr>
        <w:t xml:space="preserve">   </w:t>
      </w:r>
      <w:r>
        <w:rPr>
          <w:rFonts w:ascii="新細明體, PMingLiU" w:hAnsi="新細明體, PMingLiU"/>
        </w:rPr>
        <w:t>作者姓名</w:t>
      </w:r>
      <w:r>
        <w:rPr>
          <w:rFonts w:ascii="新細明體, PMingLiU" w:hAnsi="新細明體, PMingLiU"/>
        </w:rPr>
        <w:t>2</w:t>
      </w:r>
    </w:p>
    <w:p w:rsidR="00460D96" w:rsidRDefault="00931C06">
      <w:pPr>
        <w:pStyle w:val="Standard"/>
        <w:jc w:val="center"/>
        <w:rPr>
          <w:rFonts w:ascii="新細明體, PMingLiU" w:hAnsi="新細明體, PMingLiU"/>
        </w:rPr>
      </w:pPr>
      <w:r>
        <w:rPr>
          <w:rFonts w:ascii="新細明體, PMingLiU" w:hAnsi="新細明體, PMingLiU"/>
        </w:rPr>
        <w:t>大同大學</w:t>
      </w:r>
      <w:r>
        <w:rPr>
          <w:rFonts w:ascii="新細明體, PMingLiU" w:hAnsi="新細明體, PMingLiU"/>
        </w:rPr>
        <w:tab/>
      </w:r>
      <w:r>
        <w:rPr>
          <w:rFonts w:ascii="新細明體, PMingLiU" w:hAnsi="新細明體, PMingLiU"/>
        </w:rPr>
        <w:t>資訊工程系</w:t>
      </w:r>
    </w:p>
    <w:p w:rsidR="00460D96" w:rsidRDefault="00931C06">
      <w:pPr>
        <w:pStyle w:val="Standard"/>
        <w:jc w:val="center"/>
        <w:rPr>
          <w:rFonts w:ascii="新細明體, PMingLiU" w:hAnsi="新細明體, PMingLiU"/>
          <w:sz w:val="18"/>
        </w:rPr>
      </w:pPr>
      <w:r>
        <w:rPr>
          <w:rFonts w:ascii="新細明體, PMingLiU" w:hAnsi="新細明體, PMingLiU"/>
          <w:sz w:val="18"/>
        </w:rPr>
        <w:t>（若多位著者在不同機構，請分開羅列）</w:t>
      </w:r>
    </w:p>
    <w:p w:rsidR="00460D96" w:rsidRDefault="00931C06">
      <w:pPr>
        <w:pStyle w:val="Standard"/>
        <w:jc w:val="center"/>
        <w:rPr>
          <w:rFonts w:ascii="新細明體, PMingLiU" w:hAnsi="新細明體, PMingLiU"/>
          <w:sz w:val="18"/>
        </w:rPr>
      </w:pPr>
      <w:r>
        <w:rPr>
          <w:rFonts w:ascii="新細明體, PMingLiU" w:hAnsi="新細明體, PMingLiU"/>
          <w:sz w:val="18"/>
        </w:rPr>
        <w:t>（此處空兩行）</w:t>
      </w:r>
    </w:p>
    <w:p w:rsidR="00460D96" w:rsidRDefault="00460D96">
      <w:pPr>
        <w:pStyle w:val="Standard"/>
        <w:jc w:val="center"/>
        <w:rPr>
          <w:rFonts w:ascii="新細明體, PMingLiU" w:hAnsi="新細明體, PMingLiU"/>
          <w:sz w:val="18"/>
        </w:rPr>
      </w:pPr>
    </w:p>
    <w:p w:rsidR="00460D96" w:rsidRDefault="00931C06">
      <w:pPr>
        <w:pStyle w:val="Standard"/>
        <w:jc w:val="both"/>
      </w:pPr>
      <w:r>
        <w:rPr>
          <w:rFonts w:ascii="新細明體, PMingLiU" w:hAnsi="新細明體, PMingLiU"/>
          <w:b/>
        </w:rPr>
        <w:t>摘要</w:t>
      </w:r>
      <w:r>
        <w:rPr>
          <w:rFonts w:ascii="新細明體, PMingLiU" w:hAnsi="新細明體, PMingLiU"/>
          <w:b/>
          <w:sz w:val="18"/>
        </w:rPr>
        <w:t>：</w:t>
      </w:r>
    </w:p>
    <w:p w:rsidR="00460D96" w:rsidRDefault="00931C06">
      <w:pPr>
        <w:pStyle w:val="Standard"/>
        <w:ind w:left="480"/>
        <w:jc w:val="both"/>
      </w:pPr>
      <w:r>
        <w:rPr>
          <w:rFonts w:ascii="新細明體, PMingLiU" w:hAnsi="新細明體, PMingLiU"/>
          <w:b/>
          <w:sz w:val="20"/>
        </w:rPr>
        <w:t>本年度專題需依照本範例檔之格式，書寫一篇</w:t>
      </w:r>
      <w:r>
        <w:rPr>
          <w:rFonts w:ascii="新細明體, PMingLiU" w:hAnsi="新細明體, PMingLiU"/>
          <w:b/>
          <w:sz w:val="20"/>
        </w:rPr>
        <w:t>6</w:t>
      </w:r>
      <w:r>
        <w:rPr>
          <w:rFonts w:ascii="新細明體, PMingLiU" w:hAnsi="新細明體, PMingLiU"/>
          <w:b/>
          <w:sz w:val="20"/>
        </w:rPr>
        <w:t>至</w:t>
      </w:r>
      <w:r>
        <w:rPr>
          <w:rFonts w:ascii="新細明體, PMingLiU" w:hAnsi="新細明體, PMingLiU"/>
          <w:b/>
          <w:sz w:val="20"/>
        </w:rPr>
        <w:t>8</w:t>
      </w:r>
      <w:r>
        <w:rPr>
          <w:rFonts w:ascii="新細明體, PMingLiU" w:hAnsi="新細明體, PMingLiU"/>
          <w:b/>
          <w:sz w:val="20"/>
        </w:rPr>
        <w:t>頁的論文。若您已經完成專題口試，請儘速完成論文之寫作，交給指導老師審核通過後，由指導老師將原稿交給系務助理彙總整理。請各位同學務必遵照規定格式，並於每年期末考前完稿彙整。</w:t>
      </w:r>
    </w:p>
    <w:p w:rsidR="00460D96" w:rsidRDefault="00460D96">
      <w:pPr>
        <w:pStyle w:val="Standard"/>
        <w:ind w:firstLine="360"/>
        <w:jc w:val="both"/>
        <w:rPr>
          <w:rFonts w:ascii="新細明體, PMingLiU" w:hAnsi="新細明體, PMingLiU"/>
          <w:b/>
          <w:sz w:val="18"/>
        </w:rPr>
      </w:pPr>
    </w:p>
    <w:p w:rsidR="00460D96" w:rsidRDefault="00931C06">
      <w:pPr>
        <w:pStyle w:val="Standard"/>
        <w:rPr>
          <w:rFonts w:ascii="新細明體, PMingLiU" w:hAnsi="新細明體, PMingLiU"/>
          <w:b/>
          <w:i/>
          <w:sz w:val="20"/>
        </w:rPr>
      </w:pPr>
      <w:r>
        <w:rPr>
          <w:rFonts w:ascii="新細明體, PMingLiU" w:hAnsi="新細明體, PMingLiU"/>
          <w:b/>
          <w:i/>
          <w:sz w:val="20"/>
        </w:rPr>
        <w:t>關鍵詞：資訊工程系，專題論文格式，截稿日期。</w:t>
      </w:r>
    </w:p>
    <w:p w:rsidR="00460D96" w:rsidRDefault="00460D96">
      <w:pPr>
        <w:pStyle w:val="Standard"/>
        <w:rPr>
          <w:rFonts w:ascii="新細明體, PMingLiU" w:hAnsi="新細明體, PMingLiU"/>
          <w:b/>
          <w:i/>
          <w:sz w:val="20"/>
        </w:rPr>
      </w:pPr>
    </w:p>
    <w:p w:rsidR="00000000" w:rsidRDefault="00931C06">
      <w:pPr>
        <w:rPr>
          <w:rFonts w:hint="eastAsia"/>
          <w:szCs w:val="21"/>
        </w:rPr>
        <w:sectPr w:rsidR="00000000">
          <w:pgSz w:w="11906" w:h="16838"/>
          <w:pgMar w:top="1134" w:right="1134" w:bottom="1701" w:left="1134" w:header="720" w:footer="720" w:gutter="0"/>
          <w:cols w:space="720"/>
        </w:sectPr>
      </w:pPr>
    </w:p>
    <w:p w:rsidR="00460D96" w:rsidRDefault="00931C06">
      <w:pPr>
        <w:pStyle w:val="Standard"/>
        <w:numPr>
          <w:ilvl w:val="0"/>
          <w:numId w:val="11"/>
        </w:numPr>
        <w:jc w:val="both"/>
        <w:rPr>
          <w:rFonts w:ascii="新細明體, PMingLiU" w:hAnsi="新細明體, PMingLiU"/>
          <w:b/>
        </w:rPr>
      </w:pPr>
      <w:r>
        <w:rPr>
          <w:rFonts w:ascii="新細明體, PMingLiU" w:hAnsi="新細明體, PMingLiU"/>
          <w:b/>
        </w:rPr>
        <w:t>前言</w:t>
      </w:r>
    </w:p>
    <w:p w:rsidR="00460D96" w:rsidRDefault="00931C06">
      <w:pPr>
        <w:pStyle w:val="2"/>
        <w:jc w:val="both"/>
      </w:pPr>
      <w:r>
        <w:t>為方便未來本系之之相關專題研究發展之資料檢索及分享，及給各位同初步之論文寫作訓練，特訂定本專題論文書寫格式及審核辦法，請各位同學遵照</w:t>
      </w:r>
      <w:r>
        <w:t>辦理。</w:t>
      </w:r>
    </w:p>
    <w:p w:rsidR="00460D96" w:rsidRDefault="00460D96">
      <w:pPr>
        <w:pStyle w:val="2"/>
        <w:jc w:val="both"/>
      </w:pPr>
    </w:p>
    <w:p w:rsidR="00460D96" w:rsidRDefault="00931C06">
      <w:pPr>
        <w:pStyle w:val="Standard"/>
        <w:numPr>
          <w:ilvl w:val="0"/>
          <w:numId w:val="1"/>
        </w:numPr>
        <w:jc w:val="both"/>
        <w:rPr>
          <w:rFonts w:ascii="新細明體, PMingLiU" w:hAnsi="新細明體, PMingLiU"/>
          <w:b/>
        </w:rPr>
      </w:pPr>
      <w:r>
        <w:rPr>
          <w:rFonts w:ascii="新細明體, PMingLiU" w:hAnsi="新細明體, PMingLiU"/>
          <w:b/>
        </w:rPr>
        <w:t>論文格式</w:t>
      </w:r>
    </w:p>
    <w:p w:rsidR="00460D96" w:rsidRDefault="00931C06">
      <w:pPr>
        <w:pStyle w:val="Standard"/>
        <w:numPr>
          <w:ilvl w:val="1"/>
          <w:numId w:val="8"/>
        </w:numPr>
        <w:jc w:val="both"/>
        <w:rPr>
          <w:rFonts w:ascii="新細明體, PMingLiU" w:hAnsi="新細明體, PMingLiU"/>
        </w:rPr>
      </w:pPr>
      <w:r>
        <w:rPr>
          <w:rFonts w:ascii="新細明體, PMingLiU" w:hAnsi="新細明體, PMingLiU"/>
        </w:rPr>
        <w:t>頁數及標題</w:t>
      </w:r>
    </w:p>
    <w:p w:rsidR="00460D96" w:rsidRDefault="00931C06">
      <w:pPr>
        <w:pStyle w:val="2"/>
        <w:jc w:val="both"/>
      </w:pPr>
      <w:r>
        <w:t>專題論文之總頁數為</w:t>
      </w:r>
      <w:r>
        <w:t>6</w:t>
      </w:r>
      <w:r>
        <w:t>至</w:t>
      </w:r>
      <w:r>
        <w:t>8</w:t>
      </w:r>
      <w:r>
        <w:t>頁。論文之標題一律以阿拉伯數字作階層式編號，例如</w:t>
      </w:r>
      <w:r>
        <w:t xml:space="preserve">: </w:t>
      </w:r>
      <w:r>
        <w:t>題目，摘要，關鍵詞，</w:t>
      </w:r>
      <w:r>
        <w:t>1.</w:t>
      </w:r>
      <w:r>
        <w:t>前言、</w:t>
      </w:r>
      <w:r>
        <w:t>2.</w:t>
      </w:r>
      <w:r>
        <w:t>相關研究、</w:t>
      </w:r>
      <w:r>
        <w:t>3.</w:t>
      </w:r>
      <w:r>
        <w:t>專題內容，</w:t>
      </w:r>
      <w:r>
        <w:t>4.</w:t>
      </w:r>
      <w:r>
        <w:t>結果與討論、參考文獻等可自行訂定，但請符合一般論文習慣。</w:t>
      </w:r>
    </w:p>
    <w:p w:rsidR="00460D96" w:rsidRDefault="00460D96">
      <w:pPr>
        <w:pStyle w:val="Standard"/>
        <w:jc w:val="both"/>
        <w:rPr>
          <w:rFonts w:ascii="新細明體, PMingLiU" w:hAnsi="新細明體, PMingLiU"/>
        </w:rPr>
      </w:pPr>
    </w:p>
    <w:p w:rsidR="00460D96" w:rsidRDefault="00931C06">
      <w:pPr>
        <w:pStyle w:val="Standard"/>
        <w:numPr>
          <w:ilvl w:val="1"/>
          <w:numId w:val="8"/>
        </w:numPr>
        <w:jc w:val="both"/>
        <w:rPr>
          <w:rFonts w:ascii="新細明體, PMingLiU" w:hAnsi="新細明體, PMingLiU"/>
        </w:rPr>
      </w:pPr>
      <w:r>
        <w:rPr>
          <w:rFonts w:ascii="新細明體, PMingLiU" w:hAnsi="新細明體, PMingLiU"/>
        </w:rPr>
        <w:t>紙張、欄數及邊界設定</w:t>
      </w:r>
    </w:p>
    <w:p w:rsidR="00460D96" w:rsidRDefault="00931C06">
      <w:pPr>
        <w:pStyle w:val="Standard"/>
        <w:ind w:firstLine="360"/>
        <w:jc w:val="both"/>
      </w:pPr>
      <w:r>
        <w:rPr>
          <w:rFonts w:ascii="新細明體, PMingLiU" w:hAnsi="新細明體, PMingLiU"/>
          <w:sz w:val="20"/>
        </w:rPr>
        <w:t>中文與英文是專題論文所採用之正式語文，紙張格式為</w:t>
      </w:r>
      <w:r>
        <w:rPr>
          <w:rFonts w:ascii="新細明體, PMingLiU" w:hAnsi="新細明體, PMingLiU"/>
          <w:sz w:val="20"/>
        </w:rPr>
        <w:t>A4</w:t>
      </w:r>
      <w:r>
        <w:rPr>
          <w:rFonts w:ascii="新細明體, PMingLiU" w:hAnsi="新細明體, PMingLiU"/>
          <w:sz w:val="20"/>
        </w:rPr>
        <w:t>，上緣留白</w:t>
      </w:r>
      <w:r>
        <w:rPr>
          <w:rFonts w:ascii="新細明體, PMingLiU" w:hAnsi="新細明體, PMingLiU"/>
          <w:sz w:val="20"/>
        </w:rPr>
        <w:t>2</w:t>
      </w:r>
      <w:r>
        <w:rPr>
          <w:rFonts w:ascii="新細明體, PMingLiU" w:hAnsi="新細明體, PMingLiU"/>
          <w:sz w:val="20"/>
        </w:rPr>
        <w:t>公分，下緣留白</w:t>
      </w:r>
      <w:r>
        <w:rPr>
          <w:rFonts w:ascii="新細明體, PMingLiU" w:hAnsi="新細明體, PMingLiU"/>
          <w:sz w:val="20"/>
        </w:rPr>
        <w:t>3</w:t>
      </w:r>
      <w:r>
        <w:rPr>
          <w:rFonts w:ascii="新細明體, PMingLiU" w:hAnsi="新細明體, PMingLiU"/>
          <w:sz w:val="20"/>
        </w:rPr>
        <w:t>公分，左緣留白</w:t>
      </w:r>
      <w:r>
        <w:rPr>
          <w:rFonts w:ascii="新細明體, PMingLiU" w:hAnsi="新細明體, PMingLiU"/>
          <w:sz w:val="20"/>
        </w:rPr>
        <w:t>2</w:t>
      </w:r>
      <w:r>
        <w:rPr>
          <w:rFonts w:ascii="新細明體, PMingLiU" w:hAnsi="新細明體, PMingLiU"/>
          <w:sz w:val="20"/>
        </w:rPr>
        <w:t>公分，右緣留白</w:t>
      </w:r>
      <w:r>
        <w:rPr>
          <w:rFonts w:ascii="新細明體, PMingLiU" w:hAnsi="新細明體, PMingLiU"/>
          <w:sz w:val="20"/>
        </w:rPr>
        <w:t>2</w:t>
      </w:r>
      <w:r>
        <w:rPr>
          <w:rFonts w:ascii="新細明體, PMingLiU" w:hAnsi="新細明體, PMingLiU"/>
          <w:sz w:val="20"/>
        </w:rPr>
        <w:t>公分。排版軟體使用</w:t>
      </w:r>
      <w:r>
        <w:rPr>
          <w:rFonts w:ascii="新細明體, PMingLiU" w:hAnsi="新細明體, PMingLiU"/>
          <w:sz w:val="20"/>
        </w:rPr>
        <w:t>Microsoft Word</w:t>
      </w:r>
      <w:r>
        <w:rPr>
          <w:rFonts w:ascii="新細明體, PMingLiU" w:hAnsi="新細明體, PMingLiU"/>
          <w:sz w:val="20"/>
        </w:rPr>
        <w:t>。</w:t>
      </w:r>
      <w:r>
        <w:rPr>
          <w:sz w:val="20"/>
        </w:rPr>
        <w:t>題目，摘要，關鍵詞</w:t>
      </w:r>
      <w:r>
        <w:rPr>
          <w:rFonts w:ascii="新細明體, PMingLiU" w:hAnsi="新細明體, PMingLiU"/>
          <w:sz w:val="20"/>
        </w:rPr>
        <w:t>用全欄格式，</w:t>
      </w:r>
      <w:r>
        <w:rPr>
          <w:rFonts w:ascii="細明體, MingLiU" w:eastAsia="細明體, MingLiU" w:hAnsi="細明體, MingLiU"/>
          <w:sz w:val="20"/>
        </w:rPr>
        <w:t>1.</w:t>
      </w:r>
      <w:r>
        <w:rPr>
          <w:rFonts w:ascii="細明體, MingLiU" w:eastAsia="細明體, MingLiU" w:hAnsi="細明體, MingLiU"/>
          <w:sz w:val="20"/>
        </w:rPr>
        <w:t>前言、</w:t>
      </w:r>
      <w:r>
        <w:rPr>
          <w:rFonts w:ascii="細明體, MingLiU" w:eastAsia="細明體, MingLiU" w:hAnsi="細明體, MingLiU"/>
          <w:sz w:val="20"/>
        </w:rPr>
        <w:t>2.</w:t>
      </w:r>
      <w:r>
        <w:rPr>
          <w:rFonts w:ascii="細明體, MingLiU" w:eastAsia="細明體, MingLiU" w:hAnsi="細明體, MingLiU"/>
          <w:sz w:val="20"/>
        </w:rPr>
        <w:t>相關研究、</w:t>
      </w:r>
      <w:r>
        <w:rPr>
          <w:rFonts w:ascii="細明體, MingLiU" w:eastAsia="細明體, MingLiU" w:hAnsi="細明體, MingLiU"/>
          <w:sz w:val="20"/>
        </w:rPr>
        <w:t>3.</w:t>
      </w:r>
      <w:r>
        <w:rPr>
          <w:rFonts w:ascii="細明體, MingLiU" w:eastAsia="細明體, MingLiU" w:hAnsi="細明體, MingLiU"/>
          <w:sz w:val="20"/>
        </w:rPr>
        <w:t>專題內容，</w:t>
      </w:r>
      <w:r>
        <w:rPr>
          <w:rFonts w:ascii="細明體, MingLiU" w:eastAsia="細明體, MingLiU" w:hAnsi="細明體, MingLiU"/>
          <w:sz w:val="20"/>
        </w:rPr>
        <w:t>4.</w:t>
      </w:r>
      <w:r>
        <w:rPr>
          <w:rFonts w:ascii="細明體, MingLiU" w:eastAsia="細明體, MingLiU" w:hAnsi="細明體, MingLiU"/>
          <w:sz w:val="20"/>
        </w:rPr>
        <w:t>結果與討論、參考文獻</w:t>
      </w:r>
      <w:r>
        <w:rPr>
          <w:rFonts w:ascii="新細明體, PMingLiU" w:hAnsi="新細明體, PMingLiU"/>
          <w:sz w:val="20"/>
        </w:rPr>
        <w:t>及圖表等用兩欄格式，欄間間隔</w:t>
      </w:r>
      <w:r>
        <w:rPr>
          <w:rFonts w:ascii="新細明體, PMingLiU" w:hAnsi="新細明體, PMingLiU"/>
          <w:sz w:val="20"/>
        </w:rPr>
        <w:t>0.8cm</w:t>
      </w:r>
      <w:r>
        <w:rPr>
          <w:rFonts w:ascii="新細明體, PMingLiU" w:hAnsi="新細明體, PMingLiU"/>
          <w:sz w:val="20"/>
        </w:rPr>
        <w:t>。</w:t>
      </w:r>
    </w:p>
    <w:p w:rsidR="00460D96" w:rsidRDefault="00460D96">
      <w:pPr>
        <w:pStyle w:val="Standard"/>
        <w:jc w:val="both"/>
        <w:rPr>
          <w:rFonts w:ascii="新細明體, PMingLiU" w:hAnsi="新細明體, PMingLiU"/>
          <w:sz w:val="20"/>
        </w:rPr>
      </w:pPr>
    </w:p>
    <w:p w:rsidR="00460D96" w:rsidRDefault="00931C06">
      <w:pPr>
        <w:pStyle w:val="Standard"/>
        <w:numPr>
          <w:ilvl w:val="1"/>
          <w:numId w:val="8"/>
        </w:numPr>
        <w:jc w:val="both"/>
        <w:rPr>
          <w:rFonts w:ascii="新細明體, PMingLiU" w:hAnsi="新細明體, PMingLiU"/>
        </w:rPr>
      </w:pPr>
      <w:r>
        <w:rPr>
          <w:rFonts w:ascii="新細明體, PMingLiU" w:hAnsi="新細明體, PMingLiU"/>
        </w:rPr>
        <w:t>行距</w:t>
      </w:r>
    </w:p>
    <w:p w:rsidR="00460D96" w:rsidRDefault="00931C06">
      <w:pPr>
        <w:pStyle w:val="Textbody"/>
        <w:ind w:firstLine="360"/>
        <w:jc w:val="both"/>
      </w:pPr>
      <w:r>
        <w:t>一律單行間距。題目與作者名之間空一行；若為複數著者，</w:t>
      </w:r>
      <w:r>
        <w:rPr>
          <w:rFonts w:ascii="新細明體, PMingLiU" w:hAnsi="新細明體, PMingLiU"/>
          <w:sz w:val="18"/>
        </w:rPr>
        <w:t>在不同機構，請分開羅列</w:t>
      </w:r>
      <w:r>
        <w:t>示明。大標題及小標題上方空一行、下方不空行。表及圖之上、下方各空一行。</w:t>
      </w:r>
    </w:p>
    <w:p w:rsidR="00460D96" w:rsidRDefault="00460D96">
      <w:pPr>
        <w:pStyle w:val="Standard"/>
        <w:jc w:val="both"/>
        <w:rPr>
          <w:rFonts w:ascii="新細明體, PMingLiU" w:hAnsi="新細明體, PMingLiU"/>
          <w:sz w:val="20"/>
        </w:rPr>
      </w:pPr>
    </w:p>
    <w:p w:rsidR="00460D96" w:rsidRDefault="00931C06">
      <w:pPr>
        <w:pStyle w:val="Standard"/>
        <w:numPr>
          <w:ilvl w:val="1"/>
          <w:numId w:val="8"/>
        </w:numPr>
        <w:jc w:val="both"/>
        <w:rPr>
          <w:rFonts w:ascii="新細明體, PMingLiU" w:hAnsi="新細明體, PMingLiU"/>
        </w:rPr>
      </w:pPr>
      <w:r>
        <w:rPr>
          <w:rFonts w:ascii="新細明體, PMingLiU" w:hAnsi="新細明體, PMingLiU"/>
        </w:rPr>
        <w:t>圖表及參考資料</w:t>
      </w:r>
    </w:p>
    <w:p w:rsidR="00460D96" w:rsidRDefault="00931C06">
      <w:pPr>
        <w:pStyle w:val="Standard"/>
        <w:ind w:firstLine="360"/>
        <w:jc w:val="both"/>
      </w:pPr>
      <w:r>
        <w:rPr>
          <w:rFonts w:ascii="新細明體, PMingLiU" w:hAnsi="新細明體, PMingLiU"/>
          <w:sz w:val="20"/>
        </w:rPr>
        <w:t>圖表以置入單欄內為原則，且配合正文，放在文內適當部位，其說明文置中，。參考文獻之格式請參照</w:t>
      </w:r>
      <w:r>
        <w:rPr>
          <w:rFonts w:ascii="新細明體, PMingLiU" w:hAnsi="新細明體, PMingLiU"/>
          <w:sz w:val="20"/>
        </w:rPr>
        <w:t>IEEE</w:t>
      </w:r>
      <w:r>
        <w:rPr>
          <w:rFonts w:ascii="新細明體, PMingLiU" w:hAnsi="新細明體, PMingLiU"/>
          <w:sz w:val="20"/>
        </w:rPr>
        <w:t>之論文格式之規定，並依文內參照順序以加中括號之</w:t>
      </w:r>
      <w:r>
        <w:rPr>
          <w:sz w:val="20"/>
        </w:rPr>
        <w:t>阿拉伯數字</w:t>
      </w:r>
      <w:r>
        <w:rPr>
          <w:rFonts w:ascii="新細明體, PMingLiU" w:hAnsi="新細明體, PMingLiU"/>
          <w:sz w:val="20"/>
        </w:rPr>
        <w:t xml:space="preserve">[1],[2] </w:t>
      </w:r>
      <w:r>
        <w:rPr>
          <w:rFonts w:ascii="新細明體, PMingLiU" w:hAnsi="新細明體, PMingLiU"/>
          <w:sz w:val="20"/>
        </w:rPr>
        <w:t>排列。</w:t>
      </w:r>
    </w:p>
    <w:p w:rsidR="00460D96" w:rsidRDefault="00460D96">
      <w:pPr>
        <w:pStyle w:val="Standard"/>
        <w:jc w:val="both"/>
        <w:rPr>
          <w:rFonts w:ascii="新細明體, PMingLiU" w:hAnsi="新細明體, PMingLiU"/>
          <w:sz w:val="20"/>
        </w:rPr>
      </w:pPr>
    </w:p>
    <w:p w:rsidR="00460D96" w:rsidRDefault="00931C06">
      <w:pPr>
        <w:pStyle w:val="Standard"/>
        <w:numPr>
          <w:ilvl w:val="1"/>
          <w:numId w:val="8"/>
        </w:numPr>
        <w:jc w:val="both"/>
        <w:rPr>
          <w:rFonts w:ascii="新細明體, PMingLiU" w:hAnsi="新細明體, PMingLiU"/>
        </w:rPr>
      </w:pPr>
      <w:r>
        <w:rPr>
          <w:rFonts w:ascii="新細明體, PMingLiU" w:hAnsi="新細明體, PMingLiU"/>
        </w:rPr>
        <w:t>字體及大小</w:t>
      </w:r>
    </w:p>
    <w:p w:rsidR="00460D96" w:rsidRDefault="00931C06">
      <w:pPr>
        <w:pStyle w:val="Standard"/>
        <w:ind w:firstLine="360"/>
        <w:jc w:val="both"/>
      </w:pPr>
      <w:r>
        <w:rPr>
          <w:rFonts w:ascii="新細明體, PMingLiU" w:hAnsi="新細明體, PMingLiU"/>
          <w:sz w:val="20"/>
        </w:rPr>
        <w:t>字體與大小之使用，中文用細明體，英文用</w:t>
      </w:r>
      <w:r>
        <w:rPr>
          <w:rFonts w:ascii="新細明體, PMingLiU" w:hAnsi="新細明體, PMingLiU"/>
          <w:sz w:val="20"/>
        </w:rPr>
        <w:t>Times New Roman</w:t>
      </w:r>
      <w:r>
        <w:rPr>
          <w:rFonts w:ascii="新細明體, PMingLiU" w:hAnsi="新細明體, PMingLiU"/>
          <w:sz w:val="20"/>
        </w:rPr>
        <w:t>，題目用</w:t>
      </w:r>
      <w:r>
        <w:rPr>
          <w:rFonts w:ascii="新細明體, PMingLiU" w:hAnsi="新細明體, PMingLiU"/>
          <w:sz w:val="20"/>
        </w:rPr>
        <w:t>14</w:t>
      </w:r>
      <w:r>
        <w:rPr>
          <w:rFonts w:ascii="新細明體, PMingLiU" w:hAnsi="新細明體, PMingLiU"/>
          <w:sz w:val="20"/>
        </w:rPr>
        <w:t>號粗體置中，大標題用</w:t>
      </w:r>
      <w:r>
        <w:rPr>
          <w:rFonts w:ascii="新細明體, PMingLiU" w:hAnsi="新細明體, PMingLiU"/>
          <w:sz w:val="20"/>
        </w:rPr>
        <w:t>12</w:t>
      </w:r>
      <w:r>
        <w:rPr>
          <w:rFonts w:ascii="新細明體, PMingLiU" w:hAnsi="新細明體, PMingLiU"/>
          <w:sz w:val="20"/>
        </w:rPr>
        <w:t>號</w:t>
      </w:r>
      <w:r>
        <w:rPr>
          <w:rFonts w:ascii="新細明體, PMingLiU" w:hAnsi="新細明體, PMingLiU"/>
          <w:sz w:val="20"/>
        </w:rPr>
        <w:t>粗體，小標題用</w:t>
      </w:r>
      <w:r>
        <w:rPr>
          <w:rFonts w:ascii="新細明體, PMingLiU" w:hAnsi="新細明體, PMingLiU"/>
          <w:sz w:val="20"/>
        </w:rPr>
        <w:t>12</w:t>
      </w:r>
      <w:r>
        <w:rPr>
          <w:rFonts w:ascii="新細明體, PMingLiU" w:hAnsi="新細明體, PMingLiU"/>
          <w:sz w:val="20"/>
        </w:rPr>
        <w:t>號字，摘要用</w:t>
      </w:r>
      <w:r>
        <w:rPr>
          <w:rFonts w:ascii="新細明體, PMingLiU" w:hAnsi="新細明體, PMingLiU"/>
          <w:sz w:val="20"/>
        </w:rPr>
        <w:t>10</w:t>
      </w:r>
      <w:r>
        <w:rPr>
          <w:rFonts w:ascii="新細明體, PMingLiU" w:hAnsi="新細明體, PMingLiU"/>
          <w:sz w:val="20"/>
        </w:rPr>
        <w:t>號整段粗體，關鍵詞用</w:t>
      </w:r>
      <w:r>
        <w:rPr>
          <w:rFonts w:ascii="新細明體, PMingLiU" w:hAnsi="新細明體, PMingLiU"/>
          <w:sz w:val="20"/>
        </w:rPr>
        <w:t>10</w:t>
      </w:r>
      <w:r>
        <w:rPr>
          <w:rFonts w:ascii="新細明體, PMingLiU" w:hAnsi="新細明體, PMingLiU"/>
          <w:sz w:val="20"/>
        </w:rPr>
        <w:t>號整段粗斜體，正文用</w:t>
      </w:r>
      <w:r>
        <w:rPr>
          <w:rFonts w:ascii="新細明體, PMingLiU" w:hAnsi="新細明體, PMingLiU"/>
          <w:sz w:val="20"/>
        </w:rPr>
        <w:t>l0</w:t>
      </w:r>
      <w:r>
        <w:rPr>
          <w:rFonts w:ascii="新細明體, PMingLiU" w:hAnsi="新細明體, PMingLiU"/>
          <w:sz w:val="20"/>
        </w:rPr>
        <w:t>號字，圖表用</w:t>
      </w:r>
      <w:r>
        <w:rPr>
          <w:rFonts w:ascii="新細明體, PMingLiU" w:hAnsi="新細明體, PMingLiU"/>
          <w:sz w:val="20"/>
        </w:rPr>
        <w:t>9</w:t>
      </w:r>
      <w:r>
        <w:rPr>
          <w:rFonts w:ascii="新細明體, PMingLiU" w:hAnsi="新細明體, PMingLiU"/>
          <w:sz w:val="20"/>
        </w:rPr>
        <w:t>號字說明置中，參考文獻用</w:t>
      </w:r>
      <w:r>
        <w:rPr>
          <w:rFonts w:ascii="新細明體, PMingLiU" w:hAnsi="新細明體, PMingLiU"/>
          <w:sz w:val="20"/>
        </w:rPr>
        <w:t>9</w:t>
      </w:r>
      <w:r>
        <w:rPr>
          <w:rFonts w:ascii="新細明體, PMingLiU" w:hAnsi="新細明體, PMingLiU"/>
          <w:sz w:val="20"/>
        </w:rPr>
        <w:t>號字，姓名及機關學校用</w:t>
      </w:r>
      <w:r>
        <w:rPr>
          <w:rFonts w:ascii="新細明體, PMingLiU" w:hAnsi="新細明體, PMingLiU"/>
          <w:sz w:val="20"/>
        </w:rPr>
        <w:t>12</w:t>
      </w:r>
      <w:r>
        <w:rPr>
          <w:rFonts w:ascii="新細明體, PMingLiU" w:hAnsi="新細明體, PMingLiU"/>
          <w:sz w:val="20"/>
        </w:rPr>
        <w:t>字。以英文撰寫者，英文姓名後以小括弧加註中文姓名，以方便聯絡及索引之編輯，機關學校名稱則直接在其下加註中文。</w:t>
      </w:r>
    </w:p>
    <w:p w:rsidR="00460D96" w:rsidRDefault="00460D96">
      <w:pPr>
        <w:pStyle w:val="Standard"/>
        <w:jc w:val="both"/>
        <w:rPr>
          <w:rFonts w:ascii="新細明體, PMingLiU" w:hAnsi="新細明體, PMingLiU"/>
          <w:sz w:val="20"/>
        </w:rPr>
      </w:pPr>
    </w:p>
    <w:p w:rsidR="00460D96" w:rsidRDefault="00931C06">
      <w:pPr>
        <w:pStyle w:val="Standard"/>
        <w:jc w:val="both"/>
      </w:pPr>
      <w:r>
        <w:rPr>
          <w:rFonts w:ascii="新細明體, PMingLiU" w:hAnsi="新細明體, PMingLiU"/>
          <w:b/>
        </w:rPr>
        <w:t>3</w:t>
      </w:r>
      <w:r>
        <w:rPr>
          <w:rFonts w:ascii="新細明體, PMingLiU" w:hAnsi="新細明體, PMingLiU"/>
          <w:b/>
        </w:rPr>
        <w:t>、結論（完稿送審）</w:t>
      </w:r>
    </w:p>
    <w:p w:rsidR="00460D96" w:rsidRDefault="00931C06">
      <w:pPr>
        <w:pStyle w:val="Standard"/>
        <w:ind w:firstLine="480"/>
        <w:jc w:val="both"/>
      </w:pPr>
      <w:r>
        <w:rPr>
          <w:rFonts w:ascii="新細明體, PMingLiU" w:hAnsi="新細明體, PMingLiU"/>
          <w:sz w:val="20"/>
        </w:rPr>
        <w:t>請於每學期期末考前完稿，由指導老師將原稿交給系務助理彙總整理。</w:t>
      </w:r>
    </w:p>
    <w:p w:rsidR="00460D96" w:rsidRDefault="00460D96">
      <w:pPr>
        <w:pStyle w:val="Standard"/>
        <w:jc w:val="both"/>
        <w:rPr>
          <w:rFonts w:ascii="新細明體, PMingLiU" w:hAnsi="新細明體, PMingLiU"/>
          <w:sz w:val="20"/>
        </w:rPr>
      </w:pPr>
    </w:p>
    <w:p w:rsidR="00460D96" w:rsidRDefault="00931C06">
      <w:pPr>
        <w:pStyle w:val="Standard"/>
        <w:jc w:val="both"/>
        <w:rPr>
          <w:rFonts w:ascii="新細明體, PMingLiU" w:hAnsi="新細明體, PMingLiU"/>
          <w:b/>
        </w:rPr>
      </w:pPr>
      <w:r>
        <w:rPr>
          <w:rFonts w:ascii="新細明體, PMingLiU" w:hAnsi="新細明體, PMingLiU"/>
          <w:b/>
        </w:rPr>
        <w:t>參考文獻</w:t>
      </w:r>
    </w:p>
    <w:p w:rsidR="00460D96" w:rsidRDefault="00931C06">
      <w:pPr>
        <w:pStyle w:val="Standard"/>
        <w:jc w:val="both"/>
        <w:rPr>
          <w:rFonts w:ascii="新細明體, PMingLiU" w:hAnsi="新細明體, PMingLiU"/>
          <w:sz w:val="18"/>
        </w:rPr>
      </w:pPr>
      <w:r>
        <w:rPr>
          <w:rFonts w:ascii="新細明體, PMingLiU" w:hAnsi="新細明體, PMingLiU"/>
          <w:sz w:val="18"/>
        </w:rPr>
        <w:t>[1]</w:t>
      </w:r>
      <w:r>
        <w:rPr>
          <w:rFonts w:ascii="新細明體, PMingLiU" w:hAnsi="新細明體, PMingLiU"/>
          <w:sz w:val="18"/>
        </w:rPr>
        <w:tab/>
      </w:r>
      <w:r>
        <w:rPr>
          <w:rFonts w:ascii="新細明體, PMingLiU" w:hAnsi="新細明體, PMingLiU"/>
          <w:sz w:val="18"/>
        </w:rPr>
        <w:t>請參照</w:t>
      </w:r>
      <w:r>
        <w:rPr>
          <w:rFonts w:ascii="新細明體, PMingLiU" w:hAnsi="新細明體, PMingLiU"/>
          <w:sz w:val="18"/>
        </w:rPr>
        <w:t>IEEE</w:t>
      </w:r>
      <w:r>
        <w:rPr>
          <w:rFonts w:ascii="新細明體, PMingLiU" w:hAnsi="新細明體, PMingLiU"/>
          <w:sz w:val="18"/>
        </w:rPr>
        <w:t>論文格式之規定。</w:t>
      </w: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p w:rsidR="00460D96" w:rsidRDefault="00460D96">
      <w:pPr>
        <w:pStyle w:val="Standard"/>
        <w:jc w:val="both"/>
        <w:rPr>
          <w:rFonts w:ascii="新細明體, PMingLiU" w:hAnsi="新細明體, PMingLiU"/>
          <w:sz w:val="18"/>
        </w:rPr>
      </w:pPr>
    </w:p>
    <w:sectPr w:rsidR="00460D96">
      <w:type w:val="continuous"/>
      <w:pgSz w:w="11906" w:h="16838"/>
      <w:pgMar w:top="1134" w:right="1134" w:bottom="1701" w:left="1134" w:header="720" w:footer="720" w:gutter="0"/>
      <w:cols w:num="2" w:space="720" w:equalWidth="0">
        <w:col w:w="4606" w:space="424"/>
        <w:col w:w="460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C06" w:rsidRDefault="00931C06">
      <w:pPr>
        <w:rPr>
          <w:rFonts w:hint="eastAsia"/>
        </w:rPr>
      </w:pPr>
      <w:r>
        <w:separator/>
      </w:r>
    </w:p>
  </w:endnote>
  <w:endnote w:type="continuationSeparator" w:id="0">
    <w:p w:rsidR="00931C06" w:rsidRDefault="00931C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altName w:val="Arial"/>
    <w:charset w:val="00"/>
    <w:family w:val="modern"/>
    <w:pitch w:val="default"/>
  </w:font>
  <w:font w:name="全真楷書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C06" w:rsidRDefault="00931C0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1C06" w:rsidRDefault="00931C0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DB6"/>
    <w:multiLevelType w:val="multilevel"/>
    <w:tmpl w:val="BF26AF58"/>
    <w:styleLink w:val="WW8Num4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0C51FF"/>
    <w:multiLevelType w:val="multilevel"/>
    <w:tmpl w:val="F9D29358"/>
    <w:styleLink w:val="WW8Num5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BA04F0"/>
    <w:multiLevelType w:val="multilevel"/>
    <w:tmpl w:val="5BFAD860"/>
    <w:styleLink w:val="WW8Num6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F664101"/>
    <w:multiLevelType w:val="multilevel"/>
    <w:tmpl w:val="E9E0D34C"/>
    <w:styleLink w:val="WW8Num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41CF5D3D"/>
    <w:multiLevelType w:val="multilevel"/>
    <w:tmpl w:val="56E606A4"/>
    <w:styleLink w:val="WW8Num7"/>
    <w:lvl w:ilvl="0">
      <w:numFmt w:val="bullet"/>
      <w:lvlText w:val=""/>
      <w:lvlJc w:val="left"/>
      <w:pPr>
        <w:ind w:left="425" w:hanging="425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533187"/>
    <w:multiLevelType w:val="multilevel"/>
    <w:tmpl w:val="77DCD556"/>
    <w:styleLink w:val="WW8Num2"/>
    <w:lvl w:ilvl="0">
      <w:start w:val="1"/>
      <w:numFmt w:val="decimal"/>
      <w:lvlText w:val="%1."/>
      <w:lvlJc w:val="left"/>
      <w:pPr>
        <w:ind w:left="30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B0191D"/>
    <w:multiLevelType w:val="multilevel"/>
    <w:tmpl w:val="22522608"/>
    <w:styleLink w:val="WW8Num1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559B735B"/>
    <w:multiLevelType w:val="multilevel"/>
    <w:tmpl w:val="613CD97E"/>
    <w:styleLink w:val="WW8Num10"/>
    <w:lvl w:ilvl="0">
      <w:start w:val="1"/>
      <w:numFmt w:val="decimal"/>
      <w:lvlText w:val="%1."/>
      <w:lvlJc w:val="left"/>
      <w:pPr>
        <w:ind w:left="210" w:hanging="21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86314D7"/>
    <w:multiLevelType w:val="multilevel"/>
    <w:tmpl w:val="784A157C"/>
    <w:styleLink w:val="WW8Num9"/>
    <w:lvl w:ilvl="0">
      <w:numFmt w:val="bullet"/>
      <w:lvlText w:val=""/>
      <w:lvlJc w:val="left"/>
      <w:pPr>
        <w:ind w:left="425" w:hanging="425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8C6BF2"/>
    <w:multiLevelType w:val="multilevel"/>
    <w:tmpl w:val="FDCC3A2C"/>
    <w:styleLink w:val="WW8Num3"/>
    <w:lvl w:ilvl="0">
      <w:numFmt w:val="bullet"/>
      <w:lvlText w:val="※"/>
      <w:lvlJc w:val="left"/>
      <w:pPr>
        <w:ind w:left="195" w:hanging="195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60D96"/>
    <w:rsid w:val="00460D96"/>
    <w:rsid w:val="00931C06"/>
    <w:rsid w:val="00F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142FA5-C0AE-4D7D-AFDD-95E1B32A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Pr>
      <w:rFonts w:ascii="細明體, MingLiU" w:eastAsia="細明體, MingLiU" w:hAnsi="細明體, MingLiU" w:cs="細明體, MingLiU"/>
      <w:sz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600"/>
    </w:pPr>
    <w:rPr>
      <w:rFonts w:ascii="全真楷書" w:eastAsia="全真楷書" w:hAnsi="全真楷書" w:cs="全真楷書"/>
      <w:sz w:val="28"/>
    </w:rPr>
  </w:style>
  <w:style w:type="paragraph" w:styleId="2">
    <w:name w:val="Body Text Indent 2"/>
    <w:basedOn w:val="Standard"/>
    <w:pPr>
      <w:ind w:firstLine="360"/>
    </w:pPr>
    <w:rPr>
      <w:rFonts w:ascii="新細明體, PMingLiU" w:hAnsi="新細明體, PMingLiU" w:cs="新細明體, PMingLiU"/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3z0">
    <w:name w:val="WW8Num3z0"/>
    <w:rPr>
      <w:rFonts w:ascii="新細明體, PMingLiU" w:eastAsia="新細明體, PMingLiU" w:hAnsi="新細明體, PMingLiU" w:cs="Times New Roman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eastAsia="Wingdings" w:hAnsi="Wingdings" w:cs="Wingdings"/>
    </w:rPr>
  </w:style>
  <w:style w:type="character" w:customStyle="1" w:styleId="WW8Num10z0">
    <w:name w:val="WW8Num10z0"/>
    <w:rPr>
      <w:u w:val="non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paragraph" w:styleId="a5">
    <w:name w:val="header"/>
    <w:basedOn w:val="a"/>
    <w:link w:val="a6"/>
    <w:uiPriority w:val="99"/>
    <w:unhideWhenUsed/>
    <w:rsid w:val="00FC684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FC684D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FC684D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FC684D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惠鑒：</dc:title>
  <dc:creator>casper</dc:creator>
  <cp:lastModifiedBy>李昕容</cp:lastModifiedBy>
  <cp:revision>2</cp:revision>
  <cp:lastPrinted>1998-06-03T10:34:00Z</cp:lastPrinted>
  <dcterms:created xsi:type="dcterms:W3CDTF">2017-12-28T13:37:00Z</dcterms:created>
  <dcterms:modified xsi:type="dcterms:W3CDTF">2017-12-28T13:37:00Z</dcterms:modified>
</cp:coreProperties>
</file>